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0C" w:rsidRDefault="0089060C" w:rsidP="0089060C">
      <w:pPr>
        <w:shd w:val="clear" w:color="auto" w:fill="FFFFFF"/>
        <w:spacing w:after="0"/>
        <w:jc w:val="center"/>
        <w:outlineLvl w:val="1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</w:p>
    <w:p w:rsidR="004815CC" w:rsidRPr="004815CC" w:rsidRDefault="0089060C" w:rsidP="0089060C">
      <w:pPr>
        <w:shd w:val="clear" w:color="auto" w:fill="FFFFFF"/>
        <w:spacing w:after="0"/>
        <w:jc w:val="center"/>
        <w:outlineLvl w:val="1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Рекомендации воспитателям</w:t>
      </w:r>
    </w:p>
    <w:p w:rsidR="004815CC" w:rsidRDefault="004815CC" w:rsidP="0089060C">
      <w:pPr>
        <w:shd w:val="clear" w:color="auto" w:fill="FFFFFF"/>
        <w:spacing w:after="0"/>
        <w:jc w:val="center"/>
        <w:outlineLvl w:val="1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«Как подготовиться и провести занятие»</w:t>
      </w:r>
      <w:r w:rsidR="0089060C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.</w:t>
      </w:r>
    </w:p>
    <w:p w:rsidR="0089060C" w:rsidRPr="0089060C" w:rsidRDefault="0089060C" w:rsidP="0089060C">
      <w:pPr>
        <w:shd w:val="clear" w:color="auto" w:fill="FFFFFF"/>
        <w:spacing w:after="0"/>
        <w:jc w:val="right"/>
        <w:outlineLvl w:val="1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r w:rsidRPr="0089060C"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  <w:t>Селифанова Н.Ю., старший воспитатель</w:t>
      </w:r>
    </w:p>
    <w:p w:rsidR="004815CC" w:rsidRPr="004815CC" w:rsidRDefault="004815CC" w:rsidP="0089060C">
      <w:pPr>
        <w:shd w:val="clear" w:color="auto" w:fill="FFFFFF"/>
        <w:tabs>
          <w:tab w:val="left" w:pos="7092"/>
          <w:tab w:val="left" w:pos="7560"/>
        </w:tabs>
        <w:spacing w:after="0"/>
        <w:jc w:val="both"/>
        <w:outlineLvl w:val="1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ab/>
      </w:r>
      <w:r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  <w:tab/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Подготовка воспитателя к занятиям состоит из трёх этапов: планирование занятий, подготовка оборудования, подготовка детей к занятию.</w:t>
      </w:r>
    </w:p>
    <w:p w:rsid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b/>
          <w:color w:val="111111"/>
          <w:sz w:val="24"/>
          <w:szCs w:val="24"/>
          <w:lang w:eastAsia="ru-RU"/>
        </w:rPr>
      </w:pP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b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b/>
          <w:color w:val="111111"/>
          <w:sz w:val="24"/>
          <w:szCs w:val="24"/>
          <w:lang w:eastAsia="ru-RU"/>
        </w:rPr>
        <w:t>Планирование занятий: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1.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Отобрать программное содержание, наметить методы и приёмы, детально продумать ход занятия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2.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Составить план – конспект, который включает в себя: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— программное содержание (образовательные задачи: обучающие, развивающие, воспитательные)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— оборудование (наглядный материал: демонстрационный или раздаточный)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— предварительную работу с детьми (если необходимо)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— ход занятия и методические приёмы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         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Планировать необходимо не одно занятие, а систему, постепенно усложняя и закрепляя материал. Методической литературой пользуемся, но не механически переписываем её, а применяем с учётом особенностей детей.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b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b/>
          <w:color w:val="111111"/>
          <w:sz w:val="24"/>
          <w:szCs w:val="24"/>
          <w:lang w:eastAsia="ru-RU"/>
        </w:rPr>
        <w:t>Подготовка оборудования: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1.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Накануне занятия отобрать оборудование, проверить, исправно ли оно, хватает ли дидактического материала и т.д.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2.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К некоторым занятиям нужно готовиться заранее (например, если необходимо показать проросшее семя растения, его нужно прорастить заранее)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3.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При проведении экскурсии педагог должен заранее сходить на место, выделить объекты для наблюдения, продумать, как будут размещены дети, выбрать самый короткий и безопасный маршрут.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b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b/>
          <w:color w:val="111111"/>
          <w:sz w:val="24"/>
          <w:szCs w:val="24"/>
          <w:lang w:eastAsia="ru-RU"/>
        </w:rPr>
        <w:t>Подготовка детей к занятиям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1.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Создавать интерес к предстоящей работе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2.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Предупреждать детей о начале занятия заранее (минут за 10), чтобы дети успели закончить свои игры и настроиться на занятие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3.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Организовать работу дежурных по подготовке к занятию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          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Полезно пополнить свои собственные знания о предмете занятия: прочитать художественный очерк, навести справку у знающих лиц, детально ознакомиться с местом и объектом экскурсии, чтобы быть во всеоружии на занятии, так как дети могут задать такой вопрос, что для простого и понятного ответа на него необходимо самому иметь достаточные знания.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          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Тщательная подготовка к занятию придает воспитателю уверенность, спокойствие, которое всегда хорошо влияет на детей.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Особенности организации и проведения занятий в разных возрастных группах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Достижение положительных результатов зависит от правильной организации учебного процесса. При посещении </w:t>
      </w:r>
      <w:proofErr w:type="gramStart"/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занятий</w:t>
      </w:r>
      <w:proofErr w:type="gramEnd"/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прежде всего следует обратить внимание на соблюдение гигиенических условий: помещение должно быть проветрено; при общем нормальном освещении свет должен падать с левой стороны; оборудование, инструменты и материалы и их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lastRenderedPageBreak/>
        <w:t>размещение должны отвечать педагогическим, гигиеническим и эстетическим требованиям.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Длительность занятия должна соответствовать установленным нормам, а время использоваться полноценно. Большое значение имеет начало занятия, организация детского внимания, постановка перед детьми учебной или творческой задачи, объяснение способов ее выполнения.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Важно, чтобы воспитатель во время объяснения, показа способов действия активизировал детей, побуждал осмысливать, запоминать то, о чем он говорит. Детям надо предоставлять возможность повторять, проговаривать те или иные положения (например, как решать задачу, делать игрушку). Объяснение не должно занимать более 3–5 мин.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В ходе занятия педагог привлекает к активному участию в работе всех детей, учитывая их индивидуальные особенности, формирует у детей навыки учебной деятельности, развивает способность оценивать и контролировать свои действия. Учебная ситуация используется для развития у детей доброжелательного отношения к товарищам, выдержки, целеустремленности.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В ходе занятия педагог сообщает детям знания в строгой логической последовательности. Но любое знание (особенно новое) должно опираться на субъективный опыт ребенка, его интересы, склонности, устремления, индивидуально-значимые ценности, которые определяют своеобразие восприятия и осознания окружающего мира каждым малышом.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В процессе общения на занятии происходит не только одностороннее воздействие педагога на ребенка, но и обратный процесс.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Ребенок должен иметь возможность максимально использовать свой собственный, уже имеющийся опыт, личностно-значимый для него, а не просто безоговорочно принимать («усваивать») все, что сообщает ему педагог.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В этом смысле педагог и ребенок выступают как равноправные партнеры, носители разнородного, но одинаково необходимого опыта. Основной замысел личностно-ориентированного занятия состоит в том, чтобы раскрыть содержание индивидуального опыта ребенка, согласовать его с задаваемым и тем самым добиться личностного усвоения этого нового содержания.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Педагог должен продумать не только то, какой материал он будет сообщать, но то, какие возможны переклички этого материала с личным опытом детей.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При организации занятия профессиональная позиция педагога состоит в заведомо уважительном отношении к любому высказыванию малыша по содержанию обсуждаемой темы.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Нужно подумать, как обсуждать детские «версии» не в жестко-оценочной ситуации (правильно – неправильно), а в равноправном диалоге. Только в этом случае дети будут стремиться быть «услышанными» взрослым.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Одной из форм повышения работоспособности детей, предупреждения утомления, связанного с большой сосредоточенностью, длительным напряжением внимания, а также однообразным положением тела во время сидения за столом, является физкультурная минутка. Физкультминутки благоприятно влияют на активизацию деятельности детей, помогают</w:t>
      </w:r>
      <w:r w:rsidR="0089060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 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 xml:space="preserve">предупредить нарушения осанки. Во всех группах физкультминутки проводятся систематически. Обычно это кратковременные перерывы (1,5–2 мин). Во второй младшей и средней группах физкультминутки проводятся в игровой форме. Время их проведения и подбор упражнений определяются характером и содержанием занятия. Так, например, на занятиях по рисованию, лепке физкультминутка включает активное сгибание, разгибание рук, сведение и разведение пальцев, свободное потряхивание кистями рук. На занятиях по развитию речи, математике используются упражнения для мышц спины – потягивания, </w:t>
      </w: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lastRenderedPageBreak/>
        <w:t>выпрямления с глубоким дыханием через нос. С целью усиления эмоционального воздействия физкультурных минуток воспитатели могут использовать небольшие стихотворные тексты.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В каждой возрастной группе занятия имеют свою особенность и по времени, и по организации.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С детьми: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До 3-х лет рекомендуется проводить 10 занятий в неделю продолжительностью 10 мин.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4-го года жизни – 12занятий продолжительностью не более 15 минут.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5-го года жизни – 15занятий продолжительностью не более 20 минут.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6-го года жизни — 15 занятий продолжительностью не более 30 минут.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В соответствии с примерными режимами дня и временем года занятия в группах рекомендуется проводить с 1 сентября по 31 мая. Воспитателю предоставляется право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В раннем дошкольном возрасте с детьми проводятся игры – занятия.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Форма организации детей на занятия может быть различной: малыши сидят за столом, на стульчиках, расставленных полукругом, или свободно передвигаются по групповой комнате.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Эффективность занятия в большей степени зависит от того насколько эмоционально оно протекает.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В группах детей старшего возраста, когда познавательные интересы получают уже известное развитие, бывает достаточно сообщения о теме или основной цели занятия. Дети старшего возраста привлекаются к организации необходимой обстановки, что также способствует возникновению интереса к занятию. Однако основное значение имеют содержание и характер постановки учебных задач.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Дети постепенно приучаются к определенным правилам поведения на занятиях. О них воспитатель все время напоминает детям и при организации занятия и в начале его.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В конце занятия со старшими детьми формулируется общий итог познавательной деятельности. При этом воспитатель стремится к тому, чтобы итоговое суждение было плодом усилий самих детей, побуждать их к эмоциональной оценке занятия.</w:t>
      </w:r>
    </w:p>
    <w:p w:rsidR="004815CC" w:rsidRPr="004815CC" w:rsidRDefault="004815CC" w:rsidP="0089060C">
      <w:pPr>
        <w:shd w:val="clear" w:color="auto" w:fill="FFFFFF"/>
        <w:spacing w:after="0"/>
        <w:jc w:val="both"/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</w:pPr>
      <w:r w:rsidRPr="004815CC">
        <w:rPr>
          <w:rFonts w:ascii="Cuprum" w:eastAsia="Times New Roman" w:hAnsi="Cuprum" w:cs="Times New Roman"/>
          <w:color w:val="111111"/>
          <w:sz w:val="24"/>
          <w:szCs w:val="24"/>
          <w:lang w:eastAsia="ru-RU"/>
        </w:rPr>
        <w:t>Окончание занятия в младших группах направлено на усиление положительных эмоций, связанных как с содержанием занятия, так и с деятельностью детей. Лишь постепенно в средней группе вводится некоторая дифференциация оценки деятельности отдельных детей.</w:t>
      </w:r>
    </w:p>
    <w:p w:rsidR="001C1244" w:rsidRPr="004815CC" w:rsidRDefault="001C1244" w:rsidP="004815CC"/>
    <w:sectPr w:rsidR="001C1244" w:rsidRPr="004815CC" w:rsidSect="004815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CC"/>
    <w:rsid w:val="001C1244"/>
    <w:rsid w:val="003352EA"/>
    <w:rsid w:val="00407CE8"/>
    <w:rsid w:val="004815CC"/>
    <w:rsid w:val="004935D9"/>
    <w:rsid w:val="00801EDE"/>
    <w:rsid w:val="0089060C"/>
    <w:rsid w:val="00B2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44"/>
  </w:style>
  <w:style w:type="paragraph" w:styleId="2">
    <w:name w:val="heading 2"/>
    <w:basedOn w:val="a"/>
    <w:link w:val="20"/>
    <w:uiPriority w:val="9"/>
    <w:qFormat/>
    <w:rsid w:val="00481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1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1230</Words>
  <Characters>7011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Lenovo</cp:lastModifiedBy>
  <cp:revision>4</cp:revision>
  <dcterms:created xsi:type="dcterms:W3CDTF">2022-01-31T10:11:00Z</dcterms:created>
  <dcterms:modified xsi:type="dcterms:W3CDTF">2023-11-08T07:03:00Z</dcterms:modified>
</cp:coreProperties>
</file>